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1E" w:rsidRPr="00125705" w:rsidRDefault="004C111E" w:rsidP="004C111E">
      <w:pPr>
        <w:rPr>
          <w:rFonts w:ascii="仿宋_GB2312" w:eastAsia="仿宋_GB2312" w:hAnsi="宋体"/>
          <w:bCs/>
          <w:kern w:val="24"/>
          <w:sz w:val="28"/>
          <w:szCs w:val="28"/>
        </w:rPr>
      </w:pPr>
      <w:bookmarkStart w:id="0" w:name="_GoBack"/>
      <w:bookmarkEnd w:id="0"/>
      <w:r w:rsidRPr="00125705">
        <w:rPr>
          <w:rFonts w:ascii="仿宋_GB2312" w:eastAsia="仿宋_GB2312" w:hAnsi="宋体" w:hint="eastAsia"/>
          <w:bCs/>
          <w:kern w:val="24"/>
          <w:sz w:val="28"/>
          <w:szCs w:val="28"/>
        </w:rPr>
        <w:t>附件：</w:t>
      </w:r>
    </w:p>
    <w:p w:rsidR="004C111E" w:rsidRDefault="004C111E" w:rsidP="004C111E">
      <w:pPr>
        <w:jc w:val="center"/>
        <w:rPr>
          <w:rFonts w:ascii="宋体" w:hAnsi="宋体"/>
          <w:b/>
          <w:sz w:val="36"/>
          <w:szCs w:val="36"/>
        </w:rPr>
      </w:pPr>
      <w:r w:rsidRPr="000A7052">
        <w:rPr>
          <w:rFonts w:ascii="宋体" w:hAnsi="宋体" w:hint="eastAsia"/>
          <w:b/>
          <w:sz w:val="36"/>
          <w:szCs w:val="36"/>
        </w:rPr>
        <w:t>广东省成人教育协会</w:t>
      </w:r>
      <w:r>
        <w:rPr>
          <w:rFonts w:ascii="宋体" w:hAnsi="宋体"/>
          <w:b/>
          <w:sz w:val="36"/>
          <w:szCs w:val="36"/>
        </w:rPr>
        <w:t>2018</w:t>
      </w:r>
      <w:r w:rsidRPr="000A7052">
        <w:rPr>
          <w:rFonts w:ascii="宋体" w:hAnsi="宋体" w:hint="eastAsia"/>
          <w:b/>
          <w:sz w:val="36"/>
          <w:szCs w:val="36"/>
        </w:rPr>
        <w:t>年度成人教育科研课题立项</w:t>
      </w:r>
    </w:p>
    <w:p w:rsidR="004C111E" w:rsidRDefault="004C111E" w:rsidP="004C111E">
      <w:pPr>
        <w:jc w:val="center"/>
        <w:rPr>
          <w:rFonts w:ascii="宋体" w:hAnsi="宋体" w:cs="宋体"/>
          <w:b/>
          <w:bCs/>
          <w:kern w:val="36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公示</w:t>
      </w:r>
      <w:r w:rsidRPr="000A7052">
        <w:rPr>
          <w:rFonts w:ascii="宋体" w:hAnsi="宋体" w:cs="宋体" w:hint="eastAsia"/>
          <w:b/>
          <w:bCs/>
          <w:kern w:val="36"/>
          <w:sz w:val="36"/>
          <w:szCs w:val="36"/>
        </w:rPr>
        <w:t>名单</w:t>
      </w:r>
    </w:p>
    <w:p w:rsidR="002836A9" w:rsidRPr="000A7052" w:rsidRDefault="002836A9" w:rsidP="004C111E">
      <w:pPr>
        <w:jc w:val="center"/>
        <w:rPr>
          <w:rFonts w:ascii="宋体" w:hAnsi="宋体" w:cs="宋体"/>
          <w:b/>
          <w:bCs/>
          <w:kern w:val="36"/>
          <w:sz w:val="36"/>
          <w:szCs w:val="36"/>
        </w:rPr>
      </w:pPr>
    </w:p>
    <w:p w:rsidR="004C111E" w:rsidRPr="00AA1642" w:rsidRDefault="004C111E" w:rsidP="00AA1642">
      <w:pPr>
        <w:jc w:val="center"/>
        <w:rPr>
          <w:rFonts w:ascii="仿宋_GB2312" w:eastAsia="仿宋_GB2312" w:hAnsi="仿宋" w:cs="宋体"/>
          <w:b/>
          <w:bCs/>
          <w:kern w:val="36"/>
          <w:sz w:val="30"/>
          <w:szCs w:val="30"/>
        </w:rPr>
      </w:pPr>
      <w:r w:rsidRPr="00AA1642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重点课题（6项）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812"/>
        <w:gridCol w:w="992"/>
        <w:gridCol w:w="2835"/>
      </w:tblGrid>
      <w:tr w:rsidR="004C111E" w:rsidRPr="00125705" w:rsidTr="002772D0">
        <w:tc>
          <w:tcPr>
            <w:tcW w:w="710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序号</w:t>
            </w:r>
          </w:p>
        </w:tc>
        <w:tc>
          <w:tcPr>
            <w:tcW w:w="5812" w:type="dxa"/>
          </w:tcPr>
          <w:p w:rsidR="004C111E" w:rsidRPr="00AA1642" w:rsidRDefault="004C111E" w:rsidP="002772D0">
            <w:pPr>
              <w:spacing w:line="480" w:lineRule="auto"/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课题名称</w:t>
            </w:r>
          </w:p>
        </w:tc>
        <w:tc>
          <w:tcPr>
            <w:tcW w:w="992" w:type="dxa"/>
          </w:tcPr>
          <w:p w:rsidR="004C111E" w:rsidRPr="00AA1642" w:rsidRDefault="004C111E" w:rsidP="002772D0">
            <w:pPr>
              <w:spacing w:line="480" w:lineRule="auto"/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负责人</w:t>
            </w:r>
          </w:p>
        </w:tc>
        <w:tc>
          <w:tcPr>
            <w:tcW w:w="2835" w:type="dxa"/>
          </w:tcPr>
          <w:p w:rsidR="004C111E" w:rsidRPr="00AA1642" w:rsidRDefault="004C111E" w:rsidP="002772D0">
            <w:pPr>
              <w:spacing w:line="480" w:lineRule="auto"/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单位名称</w:t>
            </w:r>
          </w:p>
        </w:tc>
      </w:tr>
      <w:tr w:rsidR="004C111E" w:rsidRPr="00125705" w:rsidTr="002836A9">
        <w:trPr>
          <w:trHeight w:val="624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“圆梦计划”开展新生代产业工人培养的研究与实践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廖远兵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河源职业技术学院</w:t>
            </w:r>
          </w:p>
        </w:tc>
      </w:tr>
      <w:tr w:rsidR="004C111E" w:rsidRPr="00125705" w:rsidTr="002836A9">
        <w:trPr>
          <w:trHeight w:val="624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2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高职院校与社区教育的互动研究-----以广东成人继续教育发展为视角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范</w:t>
            </w:r>
            <w:proofErr w:type="gramEnd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 xml:space="preserve"> </w:t>
            </w: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烨</w:t>
            </w:r>
            <w:proofErr w:type="gramEnd"/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广东食品药品职业学院</w:t>
            </w:r>
          </w:p>
        </w:tc>
      </w:tr>
      <w:tr w:rsidR="004C111E" w:rsidRPr="00125705" w:rsidTr="002836A9">
        <w:trPr>
          <w:trHeight w:val="624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3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基于“互联网+云服务”模式的继续教育与图书馆学习资源融合共享创新研究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金泽龙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广东轻工职业技术学院</w:t>
            </w:r>
          </w:p>
        </w:tc>
      </w:tr>
      <w:tr w:rsidR="004C111E" w:rsidRPr="00125705" w:rsidTr="002836A9">
        <w:trPr>
          <w:trHeight w:val="624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4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《护理学院基础》成人操作考试PDCA程序化管理的研究</w:t>
            </w: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ab/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蔡宏亚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广东医科大学</w:t>
            </w:r>
          </w:p>
        </w:tc>
      </w:tr>
      <w:tr w:rsidR="004C111E" w:rsidRPr="00125705" w:rsidTr="002836A9">
        <w:trPr>
          <w:trHeight w:val="624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5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spacing w:line="400" w:lineRule="exact"/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终身体育视角下广东省大学生体育文化素养的培育途径研究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张枝尚</w:t>
            </w:r>
            <w:proofErr w:type="gramEnd"/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广东医科大学</w:t>
            </w:r>
          </w:p>
        </w:tc>
      </w:tr>
      <w:tr w:rsidR="004C111E" w:rsidRPr="00125705" w:rsidTr="002836A9">
        <w:trPr>
          <w:trHeight w:val="624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6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网络时代成人教育探究式学习研究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秦雄志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佛山开放大学</w:t>
            </w:r>
          </w:p>
        </w:tc>
      </w:tr>
    </w:tbl>
    <w:p w:rsidR="004C111E" w:rsidRPr="00125705" w:rsidRDefault="004C111E" w:rsidP="004C111E">
      <w:pPr>
        <w:rPr>
          <w:rFonts w:ascii="仿宋_GB2312" w:eastAsia="仿宋_GB2312" w:hAnsi="仿宋" w:cs="宋体"/>
          <w:bCs/>
          <w:kern w:val="36"/>
          <w:sz w:val="24"/>
        </w:rPr>
      </w:pPr>
    </w:p>
    <w:p w:rsidR="002836A9" w:rsidRDefault="002836A9" w:rsidP="00AA1642">
      <w:pPr>
        <w:jc w:val="center"/>
        <w:rPr>
          <w:rFonts w:ascii="仿宋_GB2312" w:eastAsia="仿宋_GB2312" w:hAnsi="仿宋" w:cs="宋体"/>
          <w:b/>
          <w:bCs/>
          <w:kern w:val="36"/>
          <w:sz w:val="30"/>
          <w:szCs w:val="30"/>
        </w:rPr>
      </w:pPr>
    </w:p>
    <w:p w:rsidR="004C111E" w:rsidRPr="00AA1642" w:rsidRDefault="004C111E" w:rsidP="00AA1642">
      <w:pPr>
        <w:jc w:val="center"/>
        <w:rPr>
          <w:rFonts w:ascii="仿宋_GB2312" w:eastAsia="仿宋_GB2312" w:hAnsi="仿宋" w:cs="宋体"/>
          <w:b/>
          <w:bCs/>
          <w:kern w:val="36"/>
          <w:sz w:val="30"/>
          <w:szCs w:val="30"/>
        </w:rPr>
      </w:pPr>
      <w:r w:rsidRPr="00AA1642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一般课题（</w:t>
      </w:r>
      <w:r w:rsidRPr="00AA1642">
        <w:rPr>
          <w:rFonts w:ascii="仿宋_GB2312" w:eastAsia="仿宋_GB2312" w:hAnsi="仿宋" w:cs="宋体"/>
          <w:b/>
          <w:bCs/>
          <w:kern w:val="36"/>
          <w:sz w:val="30"/>
          <w:szCs w:val="30"/>
        </w:rPr>
        <w:t>17</w:t>
      </w:r>
      <w:r w:rsidRPr="00AA1642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项）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812"/>
        <w:gridCol w:w="992"/>
        <w:gridCol w:w="2835"/>
      </w:tblGrid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序号</w:t>
            </w:r>
          </w:p>
        </w:tc>
        <w:tc>
          <w:tcPr>
            <w:tcW w:w="5812" w:type="dxa"/>
          </w:tcPr>
          <w:p w:rsidR="004C111E" w:rsidRPr="00AA1642" w:rsidRDefault="004C111E" w:rsidP="002772D0">
            <w:pPr>
              <w:spacing w:line="480" w:lineRule="auto"/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课题名称</w:t>
            </w:r>
          </w:p>
        </w:tc>
        <w:tc>
          <w:tcPr>
            <w:tcW w:w="992" w:type="dxa"/>
          </w:tcPr>
          <w:p w:rsidR="004C111E" w:rsidRPr="00AA1642" w:rsidRDefault="004C111E" w:rsidP="002772D0">
            <w:pPr>
              <w:spacing w:line="480" w:lineRule="auto"/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负责人</w:t>
            </w:r>
          </w:p>
        </w:tc>
        <w:tc>
          <w:tcPr>
            <w:tcW w:w="2835" w:type="dxa"/>
          </w:tcPr>
          <w:p w:rsidR="004C111E" w:rsidRPr="00AA1642" w:rsidRDefault="004C111E" w:rsidP="002772D0">
            <w:pPr>
              <w:spacing w:line="480" w:lineRule="auto"/>
              <w:jc w:val="center"/>
              <w:rPr>
                <w:rFonts w:ascii="仿宋_GB2312" w:eastAsia="仿宋_GB2312" w:hAnsi="仿宋" w:cs="宋体"/>
                <w:b/>
                <w:bCs/>
                <w:kern w:val="36"/>
                <w:sz w:val="24"/>
                <w:szCs w:val="24"/>
              </w:rPr>
            </w:pPr>
            <w:r w:rsidRPr="00AA1642">
              <w:rPr>
                <w:rFonts w:ascii="仿宋_GB2312" w:eastAsia="仿宋_GB2312" w:hAnsi="仿宋" w:cs="宋体" w:hint="eastAsia"/>
                <w:b/>
                <w:bCs/>
                <w:kern w:val="36"/>
                <w:sz w:val="24"/>
                <w:szCs w:val="24"/>
              </w:rPr>
              <w:t>单位名称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高校志愿服务协同推进社区青少年学业自我提升的研究与实践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易雯静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北京理工大学珠海学院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2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社区活动中心成人终身教育模式研究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谢 平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佛山市财经学校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3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“一带一路”背景下广东省成人高等教育国际化研究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叶 枫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广东轻工职业技术学院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4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广东省成人继续教育公平问题的调查研究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邓桂兰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广东轻工职业技术学院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5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专本合作机制下高职高</w:t>
            </w: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专艺术</w:t>
            </w:r>
            <w:proofErr w:type="gramEnd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设计专业相沟通协同培养实践研究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周大鹏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广东轻工职业技术学院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6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广东省成人继续教育领域</w:t>
            </w: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践行</w:t>
            </w:r>
            <w:proofErr w:type="gramEnd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社会主义核心价值观研究——以市级开放大学为例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曾春红</w:t>
            </w:r>
            <w:proofErr w:type="gramEnd"/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中山开放大学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lastRenderedPageBreak/>
              <w:t>7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spacing w:line="400" w:lineRule="exact"/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成人大学生思想政治教育工作实施路径研究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文亚西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东莞职业技术学院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8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医学院校成人继续教育教职人员胜任力模型的构建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于海兵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广东医科大学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9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基于SPOC理念的翻转课堂在成人《妇产科护理学》教学中的研究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白 满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广东医科大学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10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adjustRightInd w:val="0"/>
              <w:snapToGrid w:val="0"/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深圳中医师承教育发展史研究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彭立生</w:t>
            </w:r>
          </w:p>
        </w:tc>
        <w:tc>
          <w:tcPr>
            <w:tcW w:w="2835" w:type="dxa"/>
            <w:vAlign w:val="center"/>
          </w:tcPr>
          <w:p w:rsidR="00BE1E7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深圳国际中医药人才</w:t>
            </w:r>
          </w:p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培训中心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11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蔡元培的平民教育思想研究——基于开放大学的视角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姚家育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佛山开放大学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4C111E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 w:rsidRPr="000A7052"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12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Quizlet辅助社区老年英语词汇教学的模式研究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李秋东</w:t>
            </w:r>
            <w:proofErr w:type="gramEnd"/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佛山开放大学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F9705A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13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艺术类专业成人学习现状与对策研究——以佛山开放大学为例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谢 凡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佛山开放大学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F9705A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14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4C111E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“互联网+”时代社区教育创新研究</w:t>
            </w: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ab/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郑 飞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佛山开放大学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F9705A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15</w:t>
            </w:r>
          </w:p>
        </w:tc>
        <w:tc>
          <w:tcPr>
            <w:tcW w:w="5812" w:type="dxa"/>
            <w:vAlign w:val="center"/>
          </w:tcPr>
          <w:p w:rsidR="004C111E" w:rsidRPr="00AA1642" w:rsidRDefault="004C111E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“本色番禺”视角下的非物质文化遗产特色品牌建设研究—以广绣、广彩为例</w:t>
            </w:r>
          </w:p>
        </w:tc>
        <w:tc>
          <w:tcPr>
            <w:tcW w:w="992" w:type="dxa"/>
            <w:vAlign w:val="center"/>
          </w:tcPr>
          <w:p w:rsidR="004C111E" w:rsidRPr="00AA1642" w:rsidRDefault="004C111E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李 敏</w:t>
            </w:r>
          </w:p>
        </w:tc>
        <w:tc>
          <w:tcPr>
            <w:tcW w:w="2835" w:type="dxa"/>
            <w:vAlign w:val="center"/>
          </w:tcPr>
          <w:p w:rsidR="004C111E" w:rsidRPr="00AA1642" w:rsidRDefault="004C111E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广州市</w:t>
            </w:r>
            <w:proofErr w:type="gramStart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番禺区</w:t>
            </w:r>
            <w:proofErr w:type="gramEnd"/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工商职业技术学校（区社区教育中心）</w:t>
            </w:r>
          </w:p>
        </w:tc>
      </w:tr>
      <w:tr w:rsidR="004C111E" w:rsidRPr="00125705" w:rsidTr="002836A9">
        <w:trPr>
          <w:trHeight w:val="680"/>
        </w:trPr>
        <w:tc>
          <w:tcPr>
            <w:tcW w:w="710" w:type="dxa"/>
            <w:vAlign w:val="center"/>
          </w:tcPr>
          <w:p w:rsidR="004C111E" w:rsidRPr="000A7052" w:rsidRDefault="00F9705A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16</w:t>
            </w:r>
          </w:p>
        </w:tc>
        <w:tc>
          <w:tcPr>
            <w:tcW w:w="5812" w:type="dxa"/>
            <w:vAlign w:val="center"/>
          </w:tcPr>
          <w:p w:rsidR="004C111E" w:rsidRPr="00AA1642" w:rsidRDefault="00F9705A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基于O2O模式下社区教育与社区服务生态体系建设研究——以东莞为例</w:t>
            </w:r>
          </w:p>
        </w:tc>
        <w:tc>
          <w:tcPr>
            <w:tcW w:w="992" w:type="dxa"/>
            <w:vAlign w:val="center"/>
          </w:tcPr>
          <w:p w:rsidR="004C111E" w:rsidRPr="00AA1642" w:rsidRDefault="00F9705A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狄宏林</w:t>
            </w:r>
          </w:p>
        </w:tc>
        <w:tc>
          <w:tcPr>
            <w:tcW w:w="2835" w:type="dxa"/>
            <w:vAlign w:val="center"/>
          </w:tcPr>
          <w:p w:rsidR="004C111E" w:rsidRPr="00AA1642" w:rsidRDefault="00F9705A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东莞开放大学</w:t>
            </w:r>
          </w:p>
        </w:tc>
      </w:tr>
      <w:tr w:rsidR="00F9705A" w:rsidRPr="00125705" w:rsidTr="002836A9">
        <w:trPr>
          <w:trHeight w:val="680"/>
        </w:trPr>
        <w:tc>
          <w:tcPr>
            <w:tcW w:w="710" w:type="dxa"/>
            <w:vAlign w:val="center"/>
          </w:tcPr>
          <w:p w:rsidR="00F9705A" w:rsidRPr="000A7052" w:rsidRDefault="00F9705A" w:rsidP="002772D0">
            <w:pPr>
              <w:jc w:val="center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36"/>
                <w:szCs w:val="21"/>
              </w:rPr>
              <w:t>17</w:t>
            </w:r>
          </w:p>
        </w:tc>
        <w:tc>
          <w:tcPr>
            <w:tcW w:w="5812" w:type="dxa"/>
            <w:vAlign w:val="center"/>
          </w:tcPr>
          <w:p w:rsidR="00F9705A" w:rsidRPr="00AA1642" w:rsidRDefault="00F9705A" w:rsidP="002772D0">
            <w:pPr>
              <w:jc w:val="left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自学考试学生参与学习障碍及应对策略研究</w:t>
            </w:r>
          </w:p>
        </w:tc>
        <w:tc>
          <w:tcPr>
            <w:tcW w:w="992" w:type="dxa"/>
            <w:vAlign w:val="center"/>
          </w:tcPr>
          <w:p w:rsidR="00F9705A" w:rsidRPr="00AA1642" w:rsidRDefault="00F9705A" w:rsidP="002772D0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余玲玲</w:t>
            </w:r>
          </w:p>
        </w:tc>
        <w:tc>
          <w:tcPr>
            <w:tcW w:w="2835" w:type="dxa"/>
            <w:vAlign w:val="center"/>
          </w:tcPr>
          <w:p w:rsidR="00F9705A" w:rsidRPr="00AA1642" w:rsidRDefault="00F9705A" w:rsidP="00AA1642">
            <w:pPr>
              <w:jc w:val="center"/>
              <w:rPr>
                <w:rFonts w:ascii="仿宋_GB2312" w:eastAsia="仿宋_GB2312" w:hAnsi="仿宋" w:cs="宋体"/>
                <w:bCs/>
                <w:kern w:val="36"/>
                <w:sz w:val="24"/>
              </w:rPr>
            </w:pPr>
            <w:r w:rsidRPr="00AA1642">
              <w:rPr>
                <w:rFonts w:ascii="仿宋_GB2312" w:eastAsia="仿宋_GB2312" w:hAnsi="仿宋" w:cs="宋体" w:hint="eastAsia"/>
                <w:bCs/>
                <w:kern w:val="36"/>
                <w:sz w:val="24"/>
              </w:rPr>
              <w:t>华南师范大学继续教育学院</w:t>
            </w:r>
          </w:p>
        </w:tc>
      </w:tr>
    </w:tbl>
    <w:p w:rsidR="004C111E" w:rsidRPr="00851A86" w:rsidRDefault="004C111E" w:rsidP="004C111E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36"/>
          <w:szCs w:val="21"/>
        </w:rPr>
        <w:t xml:space="preserve">                                                       </w:t>
      </w:r>
    </w:p>
    <w:p w:rsidR="00715701" w:rsidRDefault="00715701"/>
    <w:sectPr w:rsidR="00715701" w:rsidSect="007B1E5B">
      <w:footerReference w:type="default" r:id="rId7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39" w:rsidRDefault="003C7139">
      <w:r>
        <w:separator/>
      </w:r>
    </w:p>
  </w:endnote>
  <w:endnote w:type="continuationSeparator" w:id="0">
    <w:p w:rsidR="003C7139" w:rsidRDefault="003C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BD" w:rsidRDefault="002836A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4498" w:rsidRPr="00CD4498">
      <w:rPr>
        <w:noProof/>
        <w:lang w:val="zh-CN"/>
      </w:rPr>
      <w:t>1</w:t>
    </w:r>
    <w:r>
      <w:fldChar w:fldCharType="end"/>
    </w:r>
  </w:p>
  <w:p w:rsidR="00BB3ABD" w:rsidRDefault="00CD44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39" w:rsidRDefault="003C7139">
      <w:r>
        <w:separator/>
      </w:r>
    </w:p>
  </w:footnote>
  <w:footnote w:type="continuationSeparator" w:id="0">
    <w:p w:rsidR="003C7139" w:rsidRDefault="003C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0MbAwMjc2sDQ1MzZS0lEKTi0uzszPAykwqgUAktU0JSwAAAA="/>
  </w:docVars>
  <w:rsids>
    <w:rsidRoot w:val="004C111E"/>
    <w:rsid w:val="002836A9"/>
    <w:rsid w:val="002D24D1"/>
    <w:rsid w:val="003107FE"/>
    <w:rsid w:val="003C7139"/>
    <w:rsid w:val="004C111E"/>
    <w:rsid w:val="00715701"/>
    <w:rsid w:val="009248ED"/>
    <w:rsid w:val="00AA1642"/>
    <w:rsid w:val="00BE1E72"/>
    <w:rsid w:val="00CD4498"/>
    <w:rsid w:val="00E500B9"/>
    <w:rsid w:val="00E505C0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1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111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1E7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48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48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1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111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1E7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48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48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炜君</dc:creator>
  <cp:keywords/>
  <dc:description/>
  <cp:lastModifiedBy>lenovo</cp:lastModifiedBy>
  <cp:revision>10</cp:revision>
  <dcterms:created xsi:type="dcterms:W3CDTF">2018-09-09T03:54:00Z</dcterms:created>
  <dcterms:modified xsi:type="dcterms:W3CDTF">2018-09-10T09:09:00Z</dcterms:modified>
</cp:coreProperties>
</file>